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F70CD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 </w:t>
      </w:r>
      <w:r w:rsidR="001A68CF" w:rsidRPr="001A68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главного государственного налогового инспектора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контрольно-аналитического отдела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EB0F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1A68CF" w:rsidRPr="001A68CF">
        <w:rPr>
          <w:rFonts w:ascii="Times New Roman" w:hAnsi="Times New Roman" w:cs="Times New Roman"/>
          <w:sz w:val="28"/>
          <w:szCs w:val="28"/>
        </w:rPr>
        <w:t>далее - главный государственный налоговый инспектор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"специалисты".</w:t>
      </w:r>
    </w:p>
    <w:bookmarkEnd w:id="1"/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11-3-3-069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0D0BE0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5379CF">
        <w:rPr>
          <w:rFonts w:ascii="Times New Roman" w:hAnsi="Times New Roman" w:cs="Times New Roman"/>
          <w:sz w:val="28"/>
          <w:szCs w:val="28"/>
        </w:rPr>
        <w:t>главного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379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FA592E" w:rsidP="000D0BE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главн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0D0BE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</w:t>
      </w:r>
      <w:r w:rsidR="001A68CF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1A68CF">
        <w:rPr>
          <w:rFonts w:ascii="Times New Roman" w:hAnsi="Times New Roman" w:cs="Times New Roman"/>
          <w:sz w:val="28"/>
          <w:szCs w:val="28"/>
        </w:rPr>
        <w:t>Г</w:t>
      </w:r>
      <w:r w:rsidR="001A68CF" w:rsidRPr="001A68CF">
        <w:rPr>
          <w:rFonts w:ascii="Times New Roman" w:hAnsi="Times New Roman" w:cs="Times New Roman"/>
          <w:sz w:val="28"/>
          <w:szCs w:val="28"/>
        </w:rPr>
        <w:t>лавн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056366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bookmarkEnd w:id="5"/>
    </w:p>
    <w:p w:rsidR="00FA592E" w:rsidRPr="007F6E7A" w:rsidRDefault="00FA592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D87B48">
        <w:rPr>
          <w:rFonts w:ascii="Times New Roman" w:hAnsi="Times New Roman" w:cs="Times New Roman"/>
          <w:sz w:val="28"/>
          <w:szCs w:val="28"/>
        </w:rPr>
        <w:t>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F6E7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F6E7A">
        <w:rPr>
          <w:rFonts w:ascii="Times New Roman" w:hAnsi="Times New Roman" w:cs="Times New Roman"/>
          <w:sz w:val="28"/>
          <w:szCs w:val="28"/>
        </w:rPr>
        <w:t>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45114A" w:rsidRDefault="0045114A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14A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proofErr w:type="gramStart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3</w:t>
      </w:r>
      <w:r w:rsidR="00B532E4">
        <w:rPr>
          <w:rFonts w:ascii="Times New Roman" w:hAnsi="Times New Roman" w:cs="Times New Roman"/>
          <w:sz w:val="28"/>
          <w:szCs w:val="28"/>
        </w:rPr>
        <w:t> 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t>1</w:t>
      </w:r>
      <w:r w:rsidR="00E552F4"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t>)</w:t>
      </w:r>
      <w:r w:rsidR="008A2801">
        <w:rPr>
          <w:rFonts w:ascii="Times New Roman" w:hAnsi="Times New Roman"/>
          <w:color w:val="000000"/>
          <w:sz w:val="28"/>
          <w:szCs w:val="28"/>
          <w:lang w:val="ru-RU" w:eastAsia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 w:rsidR="007F6E7A"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8A2801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Бюджетный кодекс Российской Федерации</w:t>
      </w:r>
      <w:r w:rsidR="007F6E7A"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8A2801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8A2801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8A2801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7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8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9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10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11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27 июля 2006 г. №152-ФЗ «О персональных данных»;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16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приказ Минфина России от 2 июля 2012 г. № 99н «Административный регламент Федеральной налоговой службы по предоставлению государственной </w:t>
      </w:r>
      <w:r w:rsidRPr="007F6E7A">
        <w:rPr>
          <w:rFonts w:ascii="Times New Roman" w:hAnsi="Times New Roman"/>
          <w:sz w:val="28"/>
          <w:szCs w:val="28"/>
          <w:lang w:val="ru-RU"/>
        </w:rPr>
        <w:lastRenderedPageBreak/>
        <w:t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F6E7A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6E7A">
        <w:rPr>
          <w:rFonts w:ascii="Times New Roman" w:hAnsi="Times New Roman"/>
          <w:sz w:val="28"/>
          <w:szCs w:val="28"/>
          <w:lang w:val="ru-RU"/>
        </w:rPr>
        <w:t>алоговых деклараций (расчетов)»;</w:t>
      </w:r>
      <w:proofErr w:type="gramEnd"/>
    </w:p>
    <w:p w:rsidR="00D17E04" w:rsidRPr="007F6E7A" w:rsidRDefault="00E552F4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="005E38E9"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87B48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17E04" w:rsidRPr="007F6E7A" w:rsidRDefault="00D87B48" w:rsidP="00D87B48">
      <w:pPr>
        <w:pStyle w:val="a6"/>
        <w:autoSpaceDE w:val="0"/>
        <w:autoSpaceDN w:val="0"/>
        <w:adjustRightInd w:val="0"/>
        <w:spacing w:after="0" w:line="240" w:lineRule="auto"/>
        <w:ind w:left="0" w:firstLine="7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18) </w:t>
      </w:r>
      <w:r w:rsidR="00D17E04" w:rsidRPr="007F6E7A">
        <w:rPr>
          <w:rFonts w:ascii="Times New Roman" w:hAnsi="Times New Roman" w:cs="Times New Roman"/>
          <w:bCs/>
          <w:sz w:val="28"/>
          <w:szCs w:val="28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7F6E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стоимость в электронной форме»;</w:t>
      </w:r>
    </w:p>
    <w:p w:rsidR="00D17E04" w:rsidRPr="007F6E7A" w:rsidRDefault="00E552F4" w:rsidP="000D0BE0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19</w:t>
      </w:r>
      <w:r w:rsidR="005E38E9" w:rsidRPr="007F6E7A">
        <w:rPr>
          <w:rFonts w:ascii="Times New Roman" w:hAnsi="Times New Roman" w:cs="Times New Roman"/>
          <w:sz w:val="28"/>
          <w:szCs w:val="28"/>
        </w:rPr>
        <w:t>)</w:t>
      </w:r>
      <w:r w:rsidR="00D87B48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7E04" w:rsidRPr="007F6E7A" w:rsidRDefault="005E38E9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20)</w:t>
      </w:r>
      <w:r w:rsidR="00883647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7F6E7A" w:rsidRDefault="005E38E9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21)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17E04" w:rsidRPr="007F6E7A" w:rsidRDefault="005E38E9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22)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Минфина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№ 20н, МНС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D17E04" w:rsidRPr="007F6E7A" w:rsidRDefault="005E38E9" w:rsidP="000D0BE0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23)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02 августа 2005 г. № САЭ-3-06/354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@ №О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7E04" w:rsidRPr="007F6E7A" w:rsidRDefault="005E38E9" w:rsidP="000D0BE0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24)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ФНС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от 17 февраля 2011 г. № ММВ-7-2/168@ «Об утверждении Порядка направления требования о представлении </w:t>
      </w:r>
      <w:r w:rsidR="00D17E04" w:rsidRPr="007F6E7A">
        <w:rPr>
          <w:rFonts w:ascii="Times New Roman" w:hAnsi="Times New Roman" w:cs="Times New Roman"/>
          <w:sz w:val="28"/>
          <w:szCs w:val="28"/>
        </w:rPr>
        <w:lastRenderedPageBreak/>
        <w:t>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17E04" w:rsidRPr="007F6E7A" w:rsidRDefault="00056366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17E04" w:rsidRPr="007F6E7A" w:rsidRDefault="005E38E9" w:rsidP="000D0BE0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26)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D17E04" w:rsidRPr="007F6E7A" w:rsidRDefault="005E38E9" w:rsidP="000D0BE0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27)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Pr="007F6E7A">
        <w:rPr>
          <w:rFonts w:ascii="Times New Roman" w:hAnsi="Times New Roman" w:cs="Times New Roman"/>
          <w:sz w:val="28"/>
          <w:szCs w:val="28"/>
        </w:rPr>
        <w:t>5, регистрационный номер 37445);</w:t>
      </w:r>
    </w:p>
    <w:p w:rsidR="00D17E04" w:rsidRPr="007F6E7A" w:rsidRDefault="005E38E9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28)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D17E04" w:rsidRPr="007F6E7A" w:rsidRDefault="00883647" w:rsidP="000D0BE0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D17E04" w:rsidRPr="007F6E7A" w:rsidRDefault="005E38E9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30)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="00D17E04" w:rsidRPr="007F6E7A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>»;</w:t>
      </w:r>
    </w:p>
    <w:p w:rsidR="00D17E04" w:rsidRPr="007F6E7A" w:rsidRDefault="005E38E9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31)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D17E04" w:rsidRPr="007F6E7A" w:rsidRDefault="005E38E9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32)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</w:t>
      </w:r>
      <w:r w:rsidR="007F6E7A">
        <w:rPr>
          <w:rFonts w:ascii="Times New Roman" w:hAnsi="Times New Roman" w:cs="Times New Roman"/>
          <w:sz w:val="28"/>
          <w:szCs w:val="28"/>
        </w:rPr>
        <w:t>ых сделках в электронной форме»;</w:t>
      </w:r>
    </w:p>
    <w:p w:rsidR="00D17E04" w:rsidRPr="007F6E7A" w:rsidRDefault="005E38E9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33)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</w:t>
      </w:r>
      <w:r w:rsidRPr="007F6E7A">
        <w:rPr>
          <w:rFonts w:ascii="Times New Roman" w:hAnsi="Times New Roman" w:cs="Times New Roman"/>
          <w:sz w:val="28"/>
          <w:szCs w:val="28"/>
        </w:rPr>
        <w:t>ору в области налогов и сборов»;</w:t>
      </w:r>
    </w:p>
    <w:p w:rsidR="00D17E04" w:rsidRPr="007F6E7A" w:rsidRDefault="005E38E9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34)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 полноты исчисления и уплаты налогов в связи с совершением сделок между взаимозависимыми лицами»</w:t>
      </w:r>
      <w:r w:rsidRPr="007F6E7A">
        <w:rPr>
          <w:rFonts w:ascii="Times New Roman" w:hAnsi="Times New Roman" w:cs="Times New Roman"/>
          <w:sz w:val="28"/>
          <w:szCs w:val="28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E04" w:rsidRPr="007F6E7A" w:rsidRDefault="005E38E9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35)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27 августа 2013 г. № ММВ-7-13/292@ «О внесении изменений в приказы ФНС России от 06 марта 2007 г. № ММ-3-06/106@, от 31 мая 2007 г. № ММ-3-06/338@»</w:t>
      </w:r>
      <w:r w:rsidR="007F6E7A">
        <w:rPr>
          <w:rFonts w:ascii="Times New Roman" w:hAnsi="Times New Roman" w:cs="Times New Roman"/>
          <w:sz w:val="28"/>
          <w:szCs w:val="28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E04" w:rsidRPr="007F6E7A" w:rsidRDefault="007F6E7A" w:rsidP="000D0BE0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36)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</w:t>
      </w:r>
      <w:r>
        <w:rPr>
          <w:rFonts w:ascii="Times New Roman" w:hAnsi="Times New Roman" w:cs="Times New Roman"/>
          <w:sz w:val="28"/>
          <w:szCs w:val="28"/>
        </w:rPr>
        <w:t>ых корректировок»;</w:t>
      </w:r>
    </w:p>
    <w:p w:rsidR="00D17E04" w:rsidRPr="007F6E7A" w:rsidRDefault="007F6E7A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37)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17E04" w:rsidRPr="007F6E7A" w:rsidRDefault="007F6E7A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38)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D17E04" w:rsidRPr="007F6E7A" w:rsidRDefault="007F6E7A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39)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D17E04" w:rsidRPr="007F6E7A">
        <w:rPr>
          <w:rFonts w:ascii="Times New Roman" w:hAnsi="Times New Roman"/>
          <w:sz w:val="28"/>
          <w:szCs w:val="28"/>
          <w:lang w:val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7F6E7A" w:rsidRDefault="007F6E7A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40)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D17E04" w:rsidRPr="007F6E7A" w:rsidRDefault="007F6E7A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lastRenderedPageBreak/>
        <w:t>41)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</w:t>
      </w:r>
      <w:r>
        <w:rPr>
          <w:rFonts w:ascii="Times New Roman" w:hAnsi="Times New Roman"/>
          <w:sz w:val="28"/>
          <w:szCs w:val="28"/>
          <w:lang w:val="ru-RU"/>
        </w:rPr>
        <w:t xml:space="preserve">ма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возмещением НДС»;</w:t>
      </w:r>
    </w:p>
    <w:p w:rsidR="0045114A" w:rsidRDefault="0045114A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Главный государственный налоговый инспектор </w:t>
      </w:r>
      <w:bookmarkStart w:id="12" w:name="_GoBack"/>
      <w:bookmarkEnd w:id="12"/>
      <w:r w:rsidRPr="0045114A">
        <w:rPr>
          <w:rFonts w:ascii="Times New Roman" w:hAnsi="Times New Roman"/>
          <w:sz w:val="28"/>
          <w:szCs w:val="28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7E04" w:rsidRPr="007F6E7A" w:rsidRDefault="00334C6B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45114A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3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основы экономики, финансов и кредита, бухгалтерского и налогового учета;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основы налогообложения;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основы финансовых и кредитных отношений;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общие положения о налоговом контроле;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принципы формирования бюджетной системы Российской Федерации;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</w:t>
      </w:r>
      <w:r w:rsidR="00684201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принципы формирования налоговой системы Российской Федерации;</w:t>
      </w:r>
    </w:p>
    <w:p w:rsidR="00D17E04" w:rsidRPr="007F6E7A" w:rsidRDefault="00D17E04" w:rsidP="000D0BE0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7</w:t>
      </w:r>
      <w:r w:rsidR="00684201" w:rsidRPr="007F6E7A">
        <w:rPr>
          <w:rFonts w:ascii="Times New Roman" w:hAnsi="Times New Roman"/>
          <w:sz w:val="28"/>
          <w:szCs w:val="28"/>
          <w:lang w:val="ru-RU"/>
        </w:rPr>
        <w:t>)</w:t>
      </w:r>
      <w:r w:rsidR="001D29A6">
        <w:rPr>
          <w:rFonts w:ascii="Times New Roman" w:hAnsi="Times New Roman"/>
          <w:sz w:val="28"/>
          <w:szCs w:val="28"/>
          <w:lang w:val="ru-RU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порядок проведения мероприятий налогового контроля;</w:t>
      </w:r>
    </w:p>
    <w:p w:rsidR="00D17E04" w:rsidRPr="007F6E7A" w:rsidRDefault="00D17E04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</w:t>
      </w:r>
      <w:r w:rsidR="007F6E7A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</w:p>
    <w:p w:rsidR="00D17E04" w:rsidRPr="007F6E7A" w:rsidRDefault="00FA0C2D" w:rsidP="000D0BE0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9)</w:t>
      </w:r>
      <w:r w:rsidR="001D29A6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остав налогоплательщиков налога на добавленную стоимость;</w:t>
      </w:r>
    </w:p>
    <w:p w:rsidR="00D17E04" w:rsidRPr="007F6E7A" w:rsidRDefault="00FA0C2D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684201"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1D29A6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документы, подтверждающие право на освобождение от уплаты налога на добавленную стоимость;</w:t>
      </w:r>
    </w:p>
    <w:p w:rsidR="00D17E04" w:rsidRPr="007F6E7A" w:rsidRDefault="00684201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4" w:name="_Toc477362605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8364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ввозе товаров на территорию</w:t>
      </w:r>
      <w:r w:rsidR="007F6E7A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 и иные территории, находящиеся под ее юрисдикцией;</w:t>
      </w:r>
      <w:bookmarkEnd w:id="14"/>
    </w:p>
    <w:p w:rsidR="00D17E04" w:rsidRPr="007F6E7A" w:rsidRDefault="00684201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5" w:name="_Toc477362606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8364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вывозе товаров с территории Российской Федерации;</w:t>
      </w:r>
      <w:bookmarkEnd w:id="15"/>
    </w:p>
    <w:p w:rsidR="00D17E04" w:rsidRPr="007F6E7A" w:rsidRDefault="00684201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6" w:name="_Toc477362607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1D29A6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порядок определения налоговой базы</w:t>
      </w:r>
      <w:bookmarkEnd w:id="16"/>
      <w:r w:rsidR="007F6E7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17E04" w:rsidRPr="007F6E7A" w:rsidRDefault="00684201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D17E04" w:rsidRPr="007F6E7A" w:rsidRDefault="00684201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="007F6E7A">
        <w:rPr>
          <w:rFonts w:ascii="Times New Roman" w:hAnsi="Times New Roman" w:cs="Times New Roman"/>
          <w:sz w:val="28"/>
          <w:szCs w:val="28"/>
        </w:rPr>
        <w:t>понятие «налоговый контроль»;</w:t>
      </w:r>
    </w:p>
    <w:p w:rsidR="00D17E04" w:rsidRPr="007F6E7A" w:rsidRDefault="00684201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="00D17E04" w:rsidRPr="007F6E7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D17E04" w:rsidRPr="007F6E7A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D17E04" w:rsidRPr="007F6E7A" w:rsidRDefault="00684201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7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D17E04" w:rsidRPr="007F6E7A" w:rsidRDefault="00684201" w:rsidP="000D0BE0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сроки рассмотрени</w:t>
      </w:r>
      <w:r w:rsidR="007F6E7A">
        <w:rPr>
          <w:rFonts w:ascii="Times New Roman" w:hAnsi="Times New Roman" w:cs="Times New Roman"/>
          <w:sz w:val="28"/>
          <w:szCs w:val="28"/>
        </w:rPr>
        <w:t>я материалов налоговой проверки;</w:t>
      </w:r>
    </w:p>
    <w:p w:rsidR="00D17E04" w:rsidRPr="007F6E7A" w:rsidRDefault="00BF67D9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19)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</w:t>
      </w:r>
      <w:r w:rsidR="007F6E7A">
        <w:rPr>
          <w:rFonts w:ascii="Times New Roman" w:hAnsi="Times New Roman" w:cs="Times New Roman"/>
          <w:sz w:val="28"/>
          <w:szCs w:val="28"/>
        </w:rPr>
        <w:t>нии выездных налоговых проверок;</w:t>
      </w:r>
    </w:p>
    <w:p w:rsidR="00D17E04" w:rsidRPr="007F6E7A" w:rsidRDefault="00BF67D9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20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</w:t>
      </w:r>
    </w:p>
    <w:p w:rsidR="00D17E04" w:rsidRPr="007F6E7A" w:rsidRDefault="00BF67D9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21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D17E04" w:rsidRPr="007F6E7A" w:rsidRDefault="00BF67D9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22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методы определения рыночных цен для целей налогообложения;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3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функционального анализа и выбор метода ценообразования для налоговых целей;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4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5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6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ценообразование в сделках с нематериальными активами для налоговых целей;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7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определение рыночного интервала рентабельности;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8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9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D17E04" w:rsidRPr="007F6E7A" w:rsidRDefault="00BF67D9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30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D17E04" w:rsidRPr="007F6E7A" w:rsidRDefault="00FA0C2D" w:rsidP="000D0BE0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1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D17E04" w:rsidRPr="007F6E7A" w:rsidRDefault="00FA0C2D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соглашения о ценообразовании для целей налогообло</w:t>
      </w:r>
      <w:r w:rsidR="007F6E7A">
        <w:rPr>
          <w:rFonts w:ascii="Times New Roman" w:hAnsi="Times New Roman" w:cs="Times New Roman"/>
          <w:sz w:val="28"/>
          <w:szCs w:val="28"/>
        </w:rPr>
        <w:t>жения;</w:t>
      </w:r>
    </w:p>
    <w:p w:rsidR="00F37EC6" w:rsidRPr="007F6E7A" w:rsidRDefault="00684201" w:rsidP="000D0BE0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F37EC6" w:rsidRPr="007F6E7A" w:rsidRDefault="00684201" w:rsidP="000D0BE0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F37EC6" w:rsidRPr="007F6E7A" w:rsidRDefault="00684201" w:rsidP="000D0BE0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F37EC6" w:rsidRPr="007F6E7A" w:rsidRDefault="00684201" w:rsidP="000D0BE0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</w:p>
    <w:p w:rsidR="00F37EC6" w:rsidRPr="007F6E7A" w:rsidRDefault="00BF67D9" w:rsidP="000D0BE0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37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F37EC6" w:rsidRPr="007F6E7A" w:rsidRDefault="00684201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9D3E15" w:rsidRPr="007F6E7A" w:rsidRDefault="009D3E15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3D2AD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7" w:name="sub_1066"/>
      <w:bookmarkEnd w:id="13"/>
    </w:p>
    <w:bookmarkEnd w:id="17"/>
    <w:p w:rsidR="00FA592E" w:rsidRPr="007F6E7A" w:rsidRDefault="00732EFB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0D0BE0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45114A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2927BF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</w:t>
      </w:r>
      <w:r w:rsidRPr="007F6E7A">
        <w:rPr>
          <w:rFonts w:ascii="Times New Roman" w:hAnsi="Times New Roman" w:cs="Times New Roman"/>
          <w:sz w:val="28"/>
          <w:szCs w:val="28"/>
        </w:rPr>
        <w:lastRenderedPageBreak/>
        <w:t>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9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9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0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20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21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2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22"/>
      <w:proofErr w:type="gramEnd"/>
    </w:p>
    <w:p w:rsidR="00C07C2E" w:rsidRPr="007F6E7A" w:rsidRDefault="00C07C2E" w:rsidP="002927BF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114A">
        <w:rPr>
          <w:rFonts w:ascii="Times New Roman" w:hAnsi="Times New Roman" w:cs="Times New Roman"/>
          <w:sz w:val="28"/>
          <w:szCs w:val="28"/>
        </w:rPr>
        <w:t>8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23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056366" w:rsidRDefault="00056366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4" w:name="sub_1300"/>
      <w:bookmarkEnd w:id="18"/>
    </w:p>
    <w:p w:rsidR="00FA592E" w:rsidRPr="007F6E7A" w:rsidRDefault="00FA592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4"/>
    <w:p w:rsidR="00FA592E" w:rsidRPr="007F6E7A" w:rsidRDefault="00FA592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08"/>
      <w:r w:rsidRPr="006346F3">
        <w:rPr>
          <w:rFonts w:ascii="Times New Roman" w:hAnsi="Times New Roman" w:cs="Times New Roman"/>
          <w:sz w:val="28"/>
          <w:szCs w:val="28"/>
        </w:rPr>
        <w:t>7.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3C44A9" w:rsidRDefault="00056366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3C44A9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контрольно-аналитический отдел, г</w:t>
      </w:r>
      <w:r w:rsidR="006346F3" w:rsidRPr="006346F3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3C44A9">
        <w:rPr>
          <w:rFonts w:ascii="Times New Roman" w:hAnsi="Times New Roman" w:cs="Times New Roman"/>
          <w:sz w:val="28"/>
          <w:szCs w:val="28"/>
        </w:rPr>
        <w:t xml:space="preserve"> обязан: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обеспеч</w:t>
      </w:r>
      <w:r w:rsidR="00B532E4">
        <w:rPr>
          <w:rFonts w:ascii="Times New Roman" w:hAnsi="Times New Roman" w:cs="Times New Roman"/>
          <w:sz w:val="28"/>
          <w:szCs w:val="28"/>
        </w:rPr>
        <w:t xml:space="preserve">ивать </w:t>
      </w:r>
      <w:r w:rsidRPr="006346F3">
        <w:rPr>
          <w:rFonts w:ascii="Times New Roman" w:hAnsi="Times New Roman" w:cs="Times New Roman"/>
          <w:sz w:val="28"/>
          <w:szCs w:val="28"/>
        </w:rPr>
        <w:t>выполнени</w:t>
      </w:r>
      <w:r w:rsidR="006E18E8">
        <w:rPr>
          <w:rFonts w:ascii="Times New Roman" w:hAnsi="Times New Roman" w:cs="Times New Roman"/>
          <w:sz w:val="28"/>
          <w:szCs w:val="28"/>
        </w:rPr>
        <w:t>е</w:t>
      </w:r>
      <w:r w:rsidRPr="006346F3">
        <w:rPr>
          <w:rFonts w:ascii="Times New Roman" w:hAnsi="Times New Roman" w:cs="Times New Roman"/>
          <w:sz w:val="28"/>
          <w:szCs w:val="28"/>
        </w:rPr>
        <w:t xml:space="preserve"> планов мероприятий Отдела;</w:t>
      </w:r>
    </w:p>
    <w:p w:rsidR="006346F3" w:rsidRPr="006346F3" w:rsidRDefault="003C44A9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56366">
        <w:rPr>
          <w:rFonts w:ascii="Times New Roman" w:hAnsi="Times New Roman" w:cs="Times New Roman"/>
          <w:sz w:val="28"/>
          <w:szCs w:val="28"/>
        </w:rPr>
        <w:t>.3 </w:t>
      </w:r>
      <w:r w:rsidR="006346F3" w:rsidRPr="006346F3">
        <w:rPr>
          <w:rFonts w:ascii="Times New Roman" w:hAnsi="Times New Roman" w:cs="Times New Roman"/>
          <w:sz w:val="28"/>
          <w:szCs w:val="28"/>
        </w:rPr>
        <w:t>качественно и своевременно рассм</w:t>
      </w:r>
      <w:r w:rsidR="00B532E4">
        <w:rPr>
          <w:rFonts w:ascii="Times New Roman" w:hAnsi="Times New Roman" w:cs="Times New Roman"/>
          <w:sz w:val="28"/>
          <w:szCs w:val="28"/>
        </w:rPr>
        <w:t>а</w:t>
      </w:r>
      <w:r w:rsidR="006346F3" w:rsidRPr="006346F3">
        <w:rPr>
          <w:rFonts w:ascii="Times New Roman" w:hAnsi="Times New Roman" w:cs="Times New Roman"/>
          <w:sz w:val="28"/>
          <w:szCs w:val="28"/>
        </w:rPr>
        <w:t>тр</w:t>
      </w:r>
      <w:r w:rsidR="00B532E4">
        <w:rPr>
          <w:rFonts w:ascii="Times New Roman" w:hAnsi="Times New Roman" w:cs="Times New Roman"/>
          <w:sz w:val="28"/>
          <w:szCs w:val="28"/>
        </w:rPr>
        <w:t xml:space="preserve">ивать 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B532E4">
        <w:rPr>
          <w:rFonts w:ascii="Times New Roman" w:hAnsi="Times New Roman" w:cs="Times New Roman"/>
          <w:sz w:val="28"/>
          <w:szCs w:val="28"/>
        </w:rPr>
        <w:t>ы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2927BF">
        <w:rPr>
          <w:rFonts w:ascii="Times New Roman" w:hAnsi="Times New Roman" w:cs="Times New Roman"/>
          <w:sz w:val="28"/>
          <w:szCs w:val="28"/>
        </w:rPr>
        <w:t>4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Pr="006346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346F3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2927B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2927B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организовывать и координировать действия территориальных налоговых органов при проведении мероприятий налогового контроля (камеральных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налогообложения:</w:t>
      </w:r>
    </w:p>
    <w:p w:rsidR="006346F3" w:rsidRPr="006346F3" w:rsidRDefault="0038114D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>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6346F3" w:rsidRPr="006346F3" w:rsidRDefault="0038114D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налогоплательщиков, представивших налоговые декларации по НДС к уплате при отсутствии фактической уплаты, либо не представившими налоговые декларации (представившими налоговые декларации с «нулевыми» показателями);</w:t>
      </w:r>
    </w:p>
    <w:p w:rsidR="006346F3" w:rsidRPr="006346F3" w:rsidRDefault="0038114D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346F3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налогоплательщиков, применяющих схемы уклонения от налогообложения, в том числе, представившие налоговые декларации по НДС со значительными нарушениями контрольных соотношений; </w:t>
      </w:r>
    </w:p>
    <w:p w:rsidR="006346F3" w:rsidRPr="006346F3" w:rsidRDefault="0038114D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налогоплательщиков, имеющих иные риски, свидетельствующие о нарушении законодательства о налогах и сборах (участников схем «трехзвенная цепочка»; налогоплательщиков, представивших налоговые декларации за подписью «массовых» подписантов, за подписью должностных лиц, дисквалифицированных по решению суда, за подписью должностных лиц, отказавшихся от управления деятельностью юридического лица, иные риски); 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6346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346F3">
        <w:rPr>
          <w:rFonts w:ascii="Times New Roman" w:hAnsi="Times New Roman" w:cs="Times New Roman"/>
          <w:sz w:val="28"/>
          <w:szCs w:val="28"/>
        </w:rPr>
        <w:t xml:space="preserve">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8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оценку корректности установления территориальными налоговыми органами участников схем уклонения от налогообложения;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9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разработке критериев и порядка оценки эффективности работы территориальных налоговых органов по проведению мероприятий налогового контроля. Осуществлять оценку и анализ эффективности  и результативности работы территориальных налоговых органов по проведению мероприятий налогового контроля  в отношении налогоплательщиков - участников схем уклонения от налогообложения с использованием ПК «АСК НДС-2»;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осуществлять оценку и анализ проведенных территориальными налоговыми органами мероприятий налогового контроля в рамках </w:t>
      </w:r>
      <w:proofErr w:type="spellStart"/>
      <w:r w:rsidRPr="006346F3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6346F3">
        <w:rPr>
          <w:rFonts w:ascii="Times New Roman" w:hAnsi="Times New Roman" w:cs="Times New Roman"/>
          <w:sz w:val="28"/>
          <w:szCs w:val="28"/>
        </w:rPr>
        <w:t xml:space="preserve"> анализа и в рамках выездных налоговых проверок налогоплательщиков-выгодоприобретателей;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1</w:t>
      </w:r>
      <w:r w:rsidR="0038114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формировать и направлять в Межрегиональную инспекцию Федеральной налоговой службы по камеральному контролю отчетность в рамках установленной компетенции;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1</w:t>
      </w:r>
      <w:r w:rsidR="0038114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1</w:t>
      </w:r>
      <w:r w:rsidR="0038114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1</w:t>
      </w:r>
      <w:r w:rsidR="0038114D">
        <w:rPr>
          <w:rFonts w:ascii="Times New Roman" w:hAnsi="Times New Roman" w:cs="Times New Roman"/>
          <w:sz w:val="28"/>
          <w:szCs w:val="28"/>
        </w:rPr>
        <w:t>5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осуществлять формирование и направление в Межрегиональную инспекцию Федеральной налоговой службы по Приволжскому федеральному </w:t>
      </w:r>
      <w:r w:rsidRPr="006346F3">
        <w:rPr>
          <w:rFonts w:ascii="Times New Roman" w:hAnsi="Times New Roman" w:cs="Times New Roman"/>
          <w:sz w:val="28"/>
          <w:szCs w:val="28"/>
        </w:rPr>
        <w:lastRenderedPageBreak/>
        <w:t>округу мотивированных заключений о некорректности установленных выгодоприобретателей;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согласование и направление в Межрегиональную инспекцию Федеральной налоговой службы по Приволжскому федеральному округу мотивированных заключений о невозможности установления выгодоприобретателя;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рассматривать, разрабатывать и направлять в центральный аппарат ФНС России предложения по внесению изменений в налоговое законодательство и единым подходам к проверке;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8114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2</w:t>
      </w:r>
      <w:r w:rsidR="0038114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2</w:t>
      </w:r>
      <w:r w:rsidR="0038114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2</w:t>
      </w:r>
      <w:r w:rsidR="00A241D8">
        <w:rPr>
          <w:rFonts w:ascii="Times New Roman" w:hAnsi="Times New Roman" w:cs="Times New Roman"/>
          <w:sz w:val="28"/>
          <w:szCs w:val="28"/>
        </w:rPr>
        <w:t>3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2</w:t>
      </w:r>
      <w:r w:rsidR="00A241D8">
        <w:rPr>
          <w:rFonts w:ascii="Times New Roman" w:hAnsi="Times New Roman" w:cs="Times New Roman"/>
          <w:sz w:val="28"/>
          <w:szCs w:val="28"/>
        </w:rPr>
        <w:t>4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2</w:t>
      </w:r>
      <w:r w:rsidR="00A241D8">
        <w:rPr>
          <w:rFonts w:ascii="Times New Roman" w:hAnsi="Times New Roman" w:cs="Times New Roman"/>
          <w:sz w:val="28"/>
          <w:szCs w:val="28"/>
        </w:rPr>
        <w:t>5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подготавливать заключения на проекты документов, сформированных по результатам проведенных налоговых проверок налогоплательщиков, по вопросам, отнесенным к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27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28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непосредственно участвовать в выполнении технологических процессов по направлениям деятельности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2927BF">
        <w:rPr>
          <w:rFonts w:ascii="Times New Roman" w:hAnsi="Times New Roman" w:cs="Times New Roman"/>
          <w:sz w:val="28"/>
          <w:szCs w:val="28"/>
        </w:rPr>
        <w:t>3</w:t>
      </w:r>
      <w:r w:rsidR="00A241D8">
        <w:rPr>
          <w:rFonts w:ascii="Times New Roman" w:hAnsi="Times New Roman" w:cs="Times New Roman"/>
          <w:sz w:val="28"/>
          <w:szCs w:val="28"/>
        </w:rPr>
        <w:t>0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3C44A9">
        <w:rPr>
          <w:rFonts w:ascii="Times New Roman" w:hAnsi="Times New Roman" w:cs="Times New Roman"/>
          <w:sz w:val="28"/>
          <w:szCs w:val="28"/>
        </w:rPr>
        <w:t>3</w:t>
      </w:r>
      <w:r w:rsidR="00A241D8">
        <w:rPr>
          <w:rFonts w:ascii="Times New Roman" w:hAnsi="Times New Roman" w:cs="Times New Roman"/>
          <w:sz w:val="28"/>
          <w:szCs w:val="28"/>
        </w:rPr>
        <w:t>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3</w:t>
      </w:r>
      <w:r w:rsidR="00A241D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3</w:t>
      </w:r>
      <w:r w:rsidR="00A241D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3</w:t>
      </w:r>
      <w:r w:rsidR="00A241D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3</w:t>
      </w:r>
      <w:r w:rsidR="00A241D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36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осуществлять проведение дистанционного мониторинга  и </w:t>
      </w:r>
      <w:proofErr w:type="gramStart"/>
      <w:r w:rsidRPr="006346F3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6346F3">
        <w:rPr>
          <w:rFonts w:ascii="Times New Roman" w:hAnsi="Times New Roman" w:cs="Times New Roman"/>
          <w:sz w:val="28"/>
          <w:szCs w:val="28"/>
        </w:rPr>
        <w:t xml:space="preserve"> территориальных налоговых органов по вопросам, отнесенным к компетенции отдела. Принимает участие в проведении </w:t>
      </w:r>
      <w:proofErr w:type="spellStart"/>
      <w:r w:rsidRPr="006346F3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6346F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346F3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6346F3">
        <w:rPr>
          <w:rFonts w:ascii="Times New Roman" w:hAnsi="Times New Roman" w:cs="Times New Roman"/>
          <w:sz w:val="28"/>
          <w:szCs w:val="28"/>
        </w:rPr>
        <w:t xml:space="preserve"> анализа по вопросам, относящимся к компетенции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38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принимать участие в комплексных аудиторских проверках налоговых органов по вопросам, относящимся к компетенции отдела, в обобщении и анализе их результатов. При необходимости проводить тематические аудиторские проверки налоговых органов;</w:t>
      </w:r>
    </w:p>
    <w:p w:rsidR="006346F3" w:rsidRPr="006346F3" w:rsidRDefault="003C44A9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39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 по технологическим процессам ФНС России;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4</w:t>
      </w:r>
      <w:r w:rsidR="00A241D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методологическом обеспечении мероприятий территориальных налоговых органов по самоконтролю по вопросам, отнесенным к компетенции отдела. Осуществлять оценку надежности системы внутреннего контроля по направлению деятельности - соответствующему технологическому процессу;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4</w:t>
      </w:r>
      <w:r w:rsidR="00A241D8">
        <w:rPr>
          <w:rFonts w:ascii="Times New Roman" w:hAnsi="Times New Roman" w:cs="Times New Roman"/>
          <w:sz w:val="28"/>
          <w:szCs w:val="28"/>
        </w:rPr>
        <w:t>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координировать деятельность территориальных налоговых органов по проведению комиссий по устранению расхождений, выявленных с использованием ПК «АСК НДС-2»;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4</w:t>
      </w:r>
      <w:r w:rsidR="00A241D8">
        <w:rPr>
          <w:rFonts w:ascii="Times New Roman" w:hAnsi="Times New Roman" w:cs="Times New Roman"/>
          <w:sz w:val="28"/>
          <w:szCs w:val="28"/>
        </w:rPr>
        <w:t>2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4</w:t>
      </w:r>
      <w:r w:rsidR="00A241D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</w:t>
      </w:r>
      <w:r w:rsidRPr="006346F3">
        <w:rPr>
          <w:rFonts w:ascii="Times New Roman" w:hAnsi="Times New Roman" w:cs="Times New Roman"/>
          <w:sz w:val="28"/>
          <w:szCs w:val="28"/>
        </w:rPr>
        <w:lastRenderedPageBreak/>
        <w:t>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4</w:t>
      </w:r>
      <w:r w:rsidR="00A241D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4</w:t>
      </w:r>
      <w:r w:rsidR="00A241D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47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оказывать методическую помощь нижестоящим налоговым органам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</w:t>
      </w:r>
    </w:p>
    <w:p w:rsidR="006346F3" w:rsidRPr="006346F3" w:rsidRDefault="006346F3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48</w:t>
      </w:r>
      <w:r w:rsidRPr="002B647E">
        <w:rPr>
          <w:rFonts w:ascii="Times New Roman" w:hAnsi="Times New Roman" w:cs="Times New Roman"/>
          <w:sz w:val="28"/>
          <w:szCs w:val="28"/>
        </w:rPr>
        <w:t> вести в установленном</w:t>
      </w:r>
      <w:r w:rsidRPr="006346F3">
        <w:rPr>
          <w:rFonts w:ascii="Times New Roman" w:hAnsi="Times New Roman" w:cs="Times New Roman"/>
          <w:sz w:val="28"/>
          <w:szCs w:val="28"/>
        </w:rPr>
        <w:t xml:space="preserve"> порядке делопроизводство и хранение документов отдела, осуществлять их передачу на архивное хранение;</w:t>
      </w:r>
    </w:p>
    <w:p w:rsidR="007D29D0" w:rsidRPr="007F6E7A" w:rsidRDefault="007D29D0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C5B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A241D8">
        <w:rPr>
          <w:rFonts w:ascii="Times New Roman" w:hAnsi="Times New Roman" w:cs="Times New Roman"/>
          <w:color w:val="000000" w:themeColor="text1"/>
          <w:sz w:val="28"/>
          <w:szCs w:val="28"/>
        </w:rPr>
        <w:t>49</w:t>
      </w:r>
      <w:r w:rsidR="002B647E" w:rsidRPr="00A04C5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04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выполнять </w:t>
      </w:r>
      <w:r w:rsidRPr="00221A17">
        <w:rPr>
          <w:rFonts w:ascii="Times New Roman" w:hAnsi="Times New Roman" w:cs="Times New Roman"/>
          <w:sz w:val="28"/>
          <w:szCs w:val="28"/>
        </w:rPr>
        <w:t>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в ходе промышленной эксплуатации программного обеспечения).</w:t>
      </w:r>
    </w:p>
    <w:p w:rsidR="007D29D0" w:rsidRPr="007F6E7A" w:rsidRDefault="007D29D0" w:rsidP="000D0BE0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8.</w:t>
      </w:r>
      <w:r w:rsidR="003C44A9">
        <w:rPr>
          <w:rFonts w:ascii="Times New Roman" w:hAnsi="Times New Roman" w:cs="Times New Roman"/>
          <w:sz w:val="28"/>
          <w:szCs w:val="28"/>
        </w:rPr>
        <w:t>5</w:t>
      </w:r>
      <w:r w:rsidR="00A241D8">
        <w:rPr>
          <w:rFonts w:ascii="Times New Roman" w:hAnsi="Times New Roman" w:cs="Times New Roman"/>
          <w:sz w:val="28"/>
          <w:szCs w:val="28"/>
        </w:rPr>
        <w:t>0</w:t>
      </w:r>
      <w:r w:rsidRPr="007F6E7A">
        <w:rPr>
          <w:rFonts w:ascii="Times New Roman" w:hAnsi="Times New Roman" w:cs="Times New Roman"/>
          <w:sz w:val="28"/>
          <w:szCs w:val="28"/>
        </w:rPr>
        <w:t> 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7D29D0" w:rsidRPr="007F6E7A" w:rsidRDefault="007D29D0" w:rsidP="000D0BE0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5</w:t>
      </w:r>
      <w:r w:rsidR="00A241D8">
        <w:rPr>
          <w:rFonts w:ascii="Times New Roman" w:hAnsi="Times New Roman" w:cs="Times New Roman"/>
          <w:sz w:val="28"/>
          <w:szCs w:val="28"/>
        </w:rPr>
        <w:t>1</w:t>
      </w:r>
      <w:r w:rsidRPr="007F6E7A">
        <w:rPr>
          <w:rFonts w:ascii="Times New Roman" w:hAnsi="Times New Roman" w:cs="Times New Roman"/>
          <w:sz w:val="28"/>
          <w:szCs w:val="28"/>
        </w:rPr>
        <w:t> 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7D29D0" w:rsidRPr="007F6E7A" w:rsidRDefault="00BF67D9" w:rsidP="000D0BE0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5</w:t>
      </w:r>
      <w:r w:rsidR="00A241D8">
        <w:rPr>
          <w:rFonts w:ascii="Times New Roman" w:hAnsi="Times New Roman" w:cs="Times New Roman"/>
          <w:sz w:val="28"/>
          <w:szCs w:val="28"/>
        </w:rPr>
        <w:t>2</w:t>
      </w:r>
      <w:r w:rsidR="007D29D0" w:rsidRPr="007F6E7A">
        <w:rPr>
          <w:rFonts w:ascii="Times New Roman" w:hAnsi="Times New Roman" w:cs="Times New Roman"/>
          <w:sz w:val="28"/>
          <w:szCs w:val="28"/>
        </w:rPr>
        <w:t> по вопросам исполнения технологических процессов взаимодействовать с технологами по соответствующим направлениям.</w:t>
      </w:r>
    </w:p>
    <w:p w:rsidR="007D29D0" w:rsidRPr="007F6E7A" w:rsidRDefault="00BF67D9" w:rsidP="000D0BE0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5</w:t>
      </w:r>
      <w:r w:rsidR="00A241D8">
        <w:rPr>
          <w:rFonts w:ascii="Times New Roman" w:hAnsi="Times New Roman" w:cs="Times New Roman"/>
          <w:sz w:val="28"/>
          <w:szCs w:val="28"/>
        </w:rPr>
        <w:t>3</w:t>
      </w:r>
      <w:r w:rsidR="007D29D0" w:rsidRPr="007F6E7A">
        <w:rPr>
          <w:rFonts w:ascii="Times New Roman" w:hAnsi="Times New Roman" w:cs="Times New Roman"/>
          <w:sz w:val="28"/>
          <w:szCs w:val="28"/>
        </w:rPr>
        <w:t> соблюдать порядок работы пользователей с сайтами технической поддержки ФКУ «Налог-Сервис» ФНС Росс</w:t>
      </w:r>
      <w:proofErr w:type="gramStart"/>
      <w:r w:rsidR="007D29D0" w:rsidRPr="007F6E7A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7D29D0" w:rsidRPr="007F6E7A"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7D29D0" w:rsidRPr="007F6E7A" w:rsidRDefault="00BF67D9" w:rsidP="000D0BE0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5</w:t>
      </w:r>
      <w:r w:rsidR="00A241D8">
        <w:rPr>
          <w:rFonts w:ascii="Times New Roman" w:hAnsi="Times New Roman" w:cs="Times New Roman"/>
          <w:sz w:val="28"/>
          <w:szCs w:val="28"/>
        </w:rPr>
        <w:t>4</w:t>
      </w:r>
      <w:r w:rsidR="007D29D0" w:rsidRPr="007F6E7A">
        <w:rPr>
          <w:rFonts w:ascii="Times New Roman" w:hAnsi="Times New Roman" w:cs="Times New Roman"/>
          <w:sz w:val="28"/>
          <w:szCs w:val="28"/>
        </w:rPr>
        <w:t> 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5261C6" w:rsidRPr="007F6E7A" w:rsidRDefault="005261C6" w:rsidP="000D0B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5</w:t>
      </w:r>
      <w:r w:rsidR="00A241D8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Управления в соответствии с действующим законодательством.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56</w:t>
      </w:r>
      <w:r w:rsidR="002B647E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57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58</w:t>
      </w:r>
      <w:r w:rsidRPr="007F6E7A">
        <w:rPr>
          <w:rFonts w:ascii="Times New Roman" w:hAnsi="Times New Roman" w:cs="Times New Roman"/>
          <w:sz w:val="28"/>
          <w:szCs w:val="28"/>
        </w:rPr>
        <w:t> при исполнении должностных обязанностей соблюдать права и законные интересы граждан и организаций;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A241D8">
        <w:rPr>
          <w:rFonts w:ascii="Times New Roman" w:hAnsi="Times New Roman" w:cs="Times New Roman"/>
          <w:sz w:val="28"/>
          <w:szCs w:val="28"/>
        </w:rPr>
        <w:t>59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6</w:t>
      </w:r>
      <w:r w:rsidR="00A241D8">
        <w:rPr>
          <w:rFonts w:ascii="Times New Roman" w:hAnsi="Times New Roman" w:cs="Times New Roman"/>
          <w:sz w:val="28"/>
          <w:szCs w:val="28"/>
        </w:rPr>
        <w:t>0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6</w:t>
      </w:r>
      <w:r w:rsidR="00A241D8">
        <w:rPr>
          <w:rFonts w:ascii="Times New Roman" w:hAnsi="Times New Roman" w:cs="Times New Roman"/>
          <w:sz w:val="28"/>
          <w:szCs w:val="28"/>
        </w:rPr>
        <w:t>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</w:t>
      </w:r>
      <w:r w:rsidR="003C44A9">
        <w:rPr>
          <w:rFonts w:ascii="Times New Roman" w:hAnsi="Times New Roman" w:cs="Times New Roman"/>
          <w:sz w:val="28"/>
          <w:szCs w:val="28"/>
        </w:rPr>
        <w:t>.6</w:t>
      </w:r>
      <w:r w:rsidR="00A241D8">
        <w:rPr>
          <w:rFonts w:ascii="Times New Roman" w:hAnsi="Times New Roman" w:cs="Times New Roman"/>
          <w:sz w:val="28"/>
          <w:szCs w:val="28"/>
        </w:rPr>
        <w:t>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45325E" w:rsidRPr="007F6E7A" w:rsidRDefault="002B647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6</w:t>
      </w:r>
      <w:r w:rsidR="00A241D8">
        <w:rPr>
          <w:rFonts w:ascii="Times New Roman" w:hAnsi="Times New Roman" w:cs="Times New Roman"/>
          <w:sz w:val="28"/>
          <w:szCs w:val="28"/>
        </w:rPr>
        <w:t>2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45325E" w:rsidRPr="007F6E7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6</w:t>
      </w:r>
      <w:r w:rsidR="00A241D8">
        <w:rPr>
          <w:rFonts w:ascii="Times New Roman" w:hAnsi="Times New Roman" w:cs="Times New Roman"/>
          <w:sz w:val="28"/>
          <w:szCs w:val="28"/>
        </w:rPr>
        <w:t>3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3C44A9">
        <w:rPr>
          <w:rFonts w:ascii="Times New Roman" w:hAnsi="Times New Roman" w:cs="Times New Roman"/>
          <w:sz w:val="28"/>
          <w:szCs w:val="28"/>
        </w:rPr>
        <w:t>6</w:t>
      </w:r>
      <w:r w:rsidR="00A241D8">
        <w:rPr>
          <w:rFonts w:ascii="Times New Roman" w:hAnsi="Times New Roman" w:cs="Times New Roman"/>
          <w:sz w:val="28"/>
          <w:szCs w:val="28"/>
        </w:rPr>
        <w:t>4</w:t>
      </w:r>
      <w:r w:rsidR="002B647E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5325E" w:rsidRPr="007F6E7A" w:rsidRDefault="0045325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A241D8">
        <w:rPr>
          <w:rFonts w:ascii="Times New Roman" w:hAnsi="Times New Roman" w:cs="Times New Roman"/>
          <w:sz w:val="28"/>
          <w:szCs w:val="28"/>
        </w:rPr>
        <w:t>65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728AD" w:rsidRPr="004728AD" w:rsidRDefault="005261C6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9.</w:t>
      </w:r>
      <w:bookmarkStart w:id="26" w:name="sub_1009"/>
      <w:r w:rsidR="00221A17">
        <w:rPr>
          <w:rFonts w:ascii="Times New Roman" w:hAnsi="Times New Roman" w:cs="Times New Roman"/>
          <w:sz w:val="28"/>
          <w:szCs w:val="28"/>
        </w:rPr>
        <w:t> </w:t>
      </w:r>
      <w:r w:rsidR="004728AD" w:rsidRPr="004728AD">
        <w:rPr>
          <w:rFonts w:ascii="Times New Roman" w:hAnsi="Times New Roman" w:cs="Times New Roman"/>
          <w:sz w:val="28"/>
          <w:szCs w:val="28"/>
        </w:rPr>
        <w:t>В целях исполнения возлож</w:t>
      </w:r>
      <w:r w:rsidR="00482BBA">
        <w:rPr>
          <w:rFonts w:ascii="Times New Roman" w:hAnsi="Times New Roman" w:cs="Times New Roman"/>
          <w:sz w:val="28"/>
          <w:szCs w:val="28"/>
        </w:rPr>
        <w:t xml:space="preserve">енных должностных обязанностей главный государственный налоговый инспектор </w:t>
      </w:r>
      <w:r w:rsidR="004728AD" w:rsidRPr="004728AD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4728AD" w:rsidRPr="004728AD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4728AD" w:rsidRPr="004728AD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4728AD" w:rsidRPr="004728AD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A06B4" w:rsidRDefault="004728AD" w:rsidP="004728A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28AD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10.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221A17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11.</w:t>
      </w:r>
      <w:r w:rsidR="001D29A6">
        <w:rPr>
          <w:rFonts w:ascii="Times New Roman" w:hAnsi="Times New Roman" w:cs="Times New Roman"/>
          <w:sz w:val="28"/>
          <w:szCs w:val="28"/>
        </w:rPr>
        <w:t> </w:t>
      </w:r>
      <w:r w:rsidRPr="00221A17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BF689E"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</w:t>
      </w:r>
      <w:r w:rsidR="006877EC">
        <w:rPr>
          <w:rFonts w:ascii="Times New Roman" w:hAnsi="Times New Roman" w:cs="Times New Roman"/>
          <w:sz w:val="28"/>
          <w:szCs w:val="28"/>
        </w:rPr>
        <w:t>г</w:t>
      </w:r>
      <w:r w:rsidR="006877EC" w:rsidRPr="00221A17">
        <w:rPr>
          <w:rFonts w:ascii="Times New Roman" w:hAnsi="Times New Roman" w:cs="Times New Roman"/>
          <w:sz w:val="28"/>
          <w:szCs w:val="28"/>
        </w:rPr>
        <w:t>лавный госу</w:t>
      </w:r>
      <w:r w:rsidR="006877EC">
        <w:rPr>
          <w:rFonts w:ascii="Times New Roman" w:hAnsi="Times New Roman" w:cs="Times New Roman"/>
          <w:sz w:val="28"/>
          <w:szCs w:val="28"/>
        </w:rPr>
        <w:t xml:space="preserve">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F689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</w:t>
      </w:r>
      <w:r w:rsidR="001D29A6">
        <w:rPr>
          <w:rFonts w:ascii="Times New Roman" w:hAnsi="Times New Roman" w:cs="Times New Roman"/>
          <w:sz w:val="28"/>
          <w:szCs w:val="28"/>
        </w:rPr>
        <w:t xml:space="preserve"> </w:t>
      </w:r>
      <w:r w:rsidRPr="00BF689E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BF689E" w:rsidRDefault="00BF689E" w:rsidP="000D0BE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6"/>
    <w:p w:rsidR="00D92F3E" w:rsidRPr="007F6E7A" w:rsidRDefault="002A06B4" w:rsidP="000D0BE0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7" w:name="sub_12000"/>
      <w:bookmarkEnd w:id="25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2D057D" w:rsidRPr="001A68C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2D057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вправе самостоятельно принимать решения по вопросам: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выполнения решений по реализации функций налогового администрирования;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.4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вопросам, предусмотренным Положением об отделе.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D1485A" w:rsidRPr="001A68CF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D1485A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обязан самостоятельно принимать решения по вопросам: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ab/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5379CF" w:rsidRDefault="00BF689E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C64CD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1D3961" w:rsidRPr="001D396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главный государственный налоговый инспектор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иных решений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FC64CD" w:rsidRPr="001A68CF">
        <w:rPr>
          <w:rFonts w:ascii="Times New Roman" w:hAnsi="Times New Roman" w:cs="Times New Roman"/>
          <w:sz w:val="28"/>
          <w:szCs w:val="28"/>
        </w:rPr>
        <w:t>лавный государственный налоговый инспектор</w:t>
      </w:r>
      <w:r w:rsidR="00FC64C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лавный государственный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графика отпусков гражданских служащих Отдела;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иных актов по поручению руководства Управления.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6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соответствии со своими должностными обязанностями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главный государственный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7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Взаимодействие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>главн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а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" (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административным регламентом 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Федеральной налоговой службы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18.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75248" w:rsidRPr="00375248">
        <w:rPr>
          <w:rFonts w:ascii="Times New Roman" w:hAnsi="Times New Roman" w:cs="Times New Roman"/>
          <w:bCs/>
          <w:color w:val="26282F"/>
          <w:sz w:val="28"/>
          <w:szCs w:val="28"/>
        </w:rPr>
        <w:t>Главный государственный налоговый инспектор</w:t>
      </w:r>
      <w:r w:rsidR="00375248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контрольно-аналитического отдела государственные услуги гражданам и организациям не оказывает.</w:t>
      </w:r>
    </w:p>
    <w:p w:rsidR="00D87B48" w:rsidRDefault="00D87B48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0D0B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Эффективность профессиональной служебной деятельности 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>главн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оценивается по следующим показателям: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19.3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0555F8" w:rsidRPr="00017367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0555F8" w:rsidRPr="00017367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0555F8" w:rsidRDefault="000555F8" w:rsidP="000555F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0555F8" w:rsidRDefault="000555F8" w:rsidP="000555F8">
      <w:pPr>
        <w:spacing w:after="0" w:line="240" w:lineRule="auto"/>
      </w:pPr>
    </w:p>
    <w:p w:rsidR="003762CE" w:rsidRDefault="003762C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3762CE" w:rsidRDefault="003762CE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0D0BE0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560386" w:rsidRPr="007F6E7A" w:rsidRDefault="0082752D" w:rsidP="000D0BE0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3762CE" w:rsidRDefault="003762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62CE" w:rsidRDefault="003762C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5F8" w:rsidRDefault="000555F8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A04C5B" w:rsidRDefault="0029106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C5B" w:rsidRPr="00A0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государственного налогового инспектора </w:t>
      </w:r>
    </w:p>
    <w:p w:rsidR="0029106A" w:rsidRPr="007F6E7A" w:rsidRDefault="0041775B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CC7559" w:rsidP="00CC7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 w:rsidR="00897F4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инф</w:t>
            </w:r>
            <w:bookmarkStart w:id="28" w:name="АИС"/>
            <w:bookmarkEnd w:id="28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1D29A6" w:rsidRPr="007F6E7A" w:rsidRDefault="001D29A6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A04C5B" w:rsidRDefault="00A04C5B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4C5B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</w:p>
    <w:p w:rsidR="00560386" w:rsidRPr="007F6E7A" w:rsidRDefault="00373679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523FBF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7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712D6D">
      <w:headerReference w:type="default" r:id="rId9"/>
      <w:pgSz w:w="11900" w:h="16800"/>
      <w:pgMar w:top="993" w:right="701" w:bottom="993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851" w:rsidRDefault="00131851" w:rsidP="00CF28DC">
      <w:pPr>
        <w:spacing w:after="0" w:line="240" w:lineRule="auto"/>
      </w:pPr>
      <w:r>
        <w:separator/>
      </w:r>
    </w:p>
  </w:endnote>
  <w:endnote w:type="continuationSeparator" w:id="0">
    <w:p w:rsidR="00131851" w:rsidRDefault="0013185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851" w:rsidRDefault="00131851" w:rsidP="00CF28DC">
      <w:pPr>
        <w:spacing w:after="0" w:line="240" w:lineRule="auto"/>
      </w:pPr>
      <w:r>
        <w:separator/>
      </w:r>
    </w:p>
  </w:footnote>
  <w:footnote w:type="continuationSeparator" w:id="0">
    <w:p w:rsidR="00131851" w:rsidRDefault="0013185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14A">
          <w:rPr>
            <w:noProof/>
          </w:rPr>
          <w:t>6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52"/>
    <w:rsid w:val="00021E6D"/>
    <w:rsid w:val="00026F7C"/>
    <w:rsid w:val="0003225B"/>
    <w:rsid w:val="0005148A"/>
    <w:rsid w:val="000555F8"/>
    <w:rsid w:val="00056366"/>
    <w:rsid w:val="000976BB"/>
    <w:rsid w:val="000A3030"/>
    <w:rsid w:val="000A3607"/>
    <w:rsid w:val="000A3D89"/>
    <w:rsid w:val="000B6CC0"/>
    <w:rsid w:val="000C1201"/>
    <w:rsid w:val="000D0068"/>
    <w:rsid w:val="000D0BE0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31851"/>
    <w:rsid w:val="0015393C"/>
    <w:rsid w:val="001572A4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29A6"/>
    <w:rsid w:val="001D3961"/>
    <w:rsid w:val="00221A17"/>
    <w:rsid w:val="00222FF1"/>
    <w:rsid w:val="00223D4F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5F9"/>
    <w:rsid w:val="002927BF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12909"/>
    <w:rsid w:val="00313D87"/>
    <w:rsid w:val="0031732A"/>
    <w:rsid w:val="00323D34"/>
    <w:rsid w:val="0033047E"/>
    <w:rsid w:val="00333034"/>
    <w:rsid w:val="00334C6B"/>
    <w:rsid w:val="00341B29"/>
    <w:rsid w:val="0035746B"/>
    <w:rsid w:val="003660C5"/>
    <w:rsid w:val="00373679"/>
    <w:rsid w:val="00375248"/>
    <w:rsid w:val="003762CE"/>
    <w:rsid w:val="0038114D"/>
    <w:rsid w:val="003863D8"/>
    <w:rsid w:val="003C44A9"/>
    <w:rsid w:val="003D2AD5"/>
    <w:rsid w:val="003F2E48"/>
    <w:rsid w:val="0040389A"/>
    <w:rsid w:val="00410019"/>
    <w:rsid w:val="004161D3"/>
    <w:rsid w:val="0041775B"/>
    <w:rsid w:val="00425499"/>
    <w:rsid w:val="00432475"/>
    <w:rsid w:val="00444AAF"/>
    <w:rsid w:val="00450A3F"/>
    <w:rsid w:val="0045114A"/>
    <w:rsid w:val="0045325E"/>
    <w:rsid w:val="0046315E"/>
    <w:rsid w:val="00465670"/>
    <w:rsid w:val="004666F6"/>
    <w:rsid w:val="00471844"/>
    <w:rsid w:val="004728AD"/>
    <w:rsid w:val="00482BBA"/>
    <w:rsid w:val="00485B38"/>
    <w:rsid w:val="0049169B"/>
    <w:rsid w:val="004953A4"/>
    <w:rsid w:val="004A509F"/>
    <w:rsid w:val="004A5CFE"/>
    <w:rsid w:val="004C4F9E"/>
    <w:rsid w:val="004C58E2"/>
    <w:rsid w:val="004D5264"/>
    <w:rsid w:val="004D7F29"/>
    <w:rsid w:val="004F2C53"/>
    <w:rsid w:val="004F7019"/>
    <w:rsid w:val="005073BB"/>
    <w:rsid w:val="00523FBF"/>
    <w:rsid w:val="005261C6"/>
    <w:rsid w:val="005379CF"/>
    <w:rsid w:val="00553A2C"/>
    <w:rsid w:val="005576C0"/>
    <w:rsid w:val="00560386"/>
    <w:rsid w:val="00563ECF"/>
    <w:rsid w:val="005A7B7A"/>
    <w:rsid w:val="005D4BEB"/>
    <w:rsid w:val="005E38E9"/>
    <w:rsid w:val="005E6224"/>
    <w:rsid w:val="005F2E24"/>
    <w:rsid w:val="005F5E8D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30C6"/>
    <w:rsid w:val="006E1261"/>
    <w:rsid w:val="006E18E8"/>
    <w:rsid w:val="006F359D"/>
    <w:rsid w:val="00710F60"/>
    <w:rsid w:val="00712D6D"/>
    <w:rsid w:val="00712D70"/>
    <w:rsid w:val="00713B69"/>
    <w:rsid w:val="00716B33"/>
    <w:rsid w:val="0071704B"/>
    <w:rsid w:val="00727E7A"/>
    <w:rsid w:val="007309CD"/>
    <w:rsid w:val="00732EFB"/>
    <w:rsid w:val="0073583D"/>
    <w:rsid w:val="00774F1C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156CC"/>
    <w:rsid w:val="0082288C"/>
    <w:rsid w:val="0082752D"/>
    <w:rsid w:val="00847A6F"/>
    <w:rsid w:val="00847C65"/>
    <w:rsid w:val="00857C53"/>
    <w:rsid w:val="00881A83"/>
    <w:rsid w:val="00883647"/>
    <w:rsid w:val="00885A4A"/>
    <w:rsid w:val="00896F69"/>
    <w:rsid w:val="00897F43"/>
    <w:rsid w:val="008A012A"/>
    <w:rsid w:val="008A2801"/>
    <w:rsid w:val="008C6DB2"/>
    <w:rsid w:val="008D06C0"/>
    <w:rsid w:val="008D10A3"/>
    <w:rsid w:val="008D58D5"/>
    <w:rsid w:val="009211A9"/>
    <w:rsid w:val="00922738"/>
    <w:rsid w:val="00931412"/>
    <w:rsid w:val="00936A86"/>
    <w:rsid w:val="0097405E"/>
    <w:rsid w:val="009748AA"/>
    <w:rsid w:val="00981394"/>
    <w:rsid w:val="00996D7C"/>
    <w:rsid w:val="009A28C6"/>
    <w:rsid w:val="009A4D25"/>
    <w:rsid w:val="009A7DCC"/>
    <w:rsid w:val="009B40AC"/>
    <w:rsid w:val="009C0A66"/>
    <w:rsid w:val="009C7D87"/>
    <w:rsid w:val="009D0B40"/>
    <w:rsid w:val="009D31FA"/>
    <w:rsid w:val="009D3E15"/>
    <w:rsid w:val="009E231D"/>
    <w:rsid w:val="009F170C"/>
    <w:rsid w:val="009F60AE"/>
    <w:rsid w:val="00A04C5B"/>
    <w:rsid w:val="00A241D8"/>
    <w:rsid w:val="00A352C7"/>
    <w:rsid w:val="00A76151"/>
    <w:rsid w:val="00A82A6B"/>
    <w:rsid w:val="00A934D8"/>
    <w:rsid w:val="00AA07AA"/>
    <w:rsid w:val="00AA6A6B"/>
    <w:rsid w:val="00AF086E"/>
    <w:rsid w:val="00B11FF1"/>
    <w:rsid w:val="00B21417"/>
    <w:rsid w:val="00B2529E"/>
    <w:rsid w:val="00B27E4D"/>
    <w:rsid w:val="00B5170E"/>
    <w:rsid w:val="00B532E4"/>
    <w:rsid w:val="00B65BE2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F67D9"/>
    <w:rsid w:val="00BF689E"/>
    <w:rsid w:val="00C070A7"/>
    <w:rsid w:val="00C07C2E"/>
    <w:rsid w:val="00C12651"/>
    <w:rsid w:val="00C132FD"/>
    <w:rsid w:val="00C27656"/>
    <w:rsid w:val="00C40FAF"/>
    <w:rsid w:val="00C61781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C7559"/>
    <w:rsid w:val="00CD308C"/>
    <w:rsid w:val="00CD4CB2"/>
    <w:rsid w:val="00CF28DC"/>
    <w:rsid w:val="00D03480"/>
    <w:rsid w:val="00D1485A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4CA3"/>
    <w:rsid w:val="00D85EA6"/>
    <w:rsid w:val="00D87B48"/>
    <w:rsid w:val="00D92F3E"/>
    <w:rsid w:val="00DB23B0"/>
    <w:rsid w:val="00DB5CA2"/>
    <w:rsid w:val="00DE2318"/>
    <w:rsid w:val="00E01E3D"/>
    <w:rsid w:val="00E552F4"/>
    <w:rsid w:val="00E570F6"/>
    <w:rsid w:val="00E74C98"/>
    <w:rsid w:val="00EA54AA"/>
    <w:rsid w:val="00EB0F29"/>
    <w:rsid w:val="00EB30C6"/>
    <w:rsid w:val="00EF3F08"/>
    <w:rsid w:val="00EF443D"/>
    <w:rsid w:val="00F1581E"/>
    <w:rsid w:val="00F26D51"/>
    <w:rsid w:val="00F31418"/>
    <w:rsid w:val="00F37EC6"/>
    <w:rsid w:val="00F4621B"/>
    <w:rsid w:val="00F6671C"/>
    <w:rsid w:val="00F672AE"/>
    <w:rsid w:val="00F70CD6"/>
    <w:rsid w:val="00F75E1A"/>
    <w:rsid w:val="00F83EBE"/>
    <w:rsid w:val="00F8761E"/>
    <w:rsid w:val="00F95D74"/>
    <w:rsid w:val="00F965F1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4AB33-C70C-41B6-A2EC-F7A734773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19</Pages>
  <Words>6390</Words>
  <Characters>36424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Александровна</dc:creator>
  <cp:keywords/>
  <dc:description/>
  <cp:lastModifiedBy>Абсалямова Лилия Ильгизаровна</cp:lastModifiedBy>
  <cp:revision>87</cp:revision>
  <cp:lastPrinted>2019-01-29T06:36:00Z</cp:lastPrinted>
  <dcterms:created xsi:type="dcterms:W3CDTF">2017-10-09T10:43:00Z</dcterms:created>
  <dcterms:modified xsi:type="dcterms:W3CDTF">2019-01-30T10:20:00Z</dcterms:modified>
</cp:coreProperties>
</file>